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48" w:rsidRDefault="00AE5C48" w:rsidP="00AE5C48">
      <w:pPr>
        <w:rPr>
          <w:rFonts w:eastAsiaTheme="minorEastAsia"/>
          <w:sz w:val="52"/>
          <w:szCs w:val="52"/>
        </w:rPr>
      </w:pPr>
      <w:r>
        <w:rPr>
          <w:rFonts w:eastAsiaTheme="minorEastAsia"/>
          <w:sz w:val="52"/>
          <w:szCs w:val="52"/>
        </w:rPr>
        <w:t>Eigen-frequency Analysis of solid mechanics module</w:t>
      </w:r>
    </w:p>
    <w:p w:rsidR="00AE5C48" w:rsidRDefault="00AE5C48" w:rsidP="00AE5C48">
      <w:pPr>
        <w:rPr>
          <w:rFonts w:eastAsiaTheme="minorEastAsia"/>
          <w:sz w:val="52"/>
          <w:szCs w:val="52"/>
        </w:rPr>
      </w:pPr>
    </w:p>
    <w:p w:rsidR="00AE5C48" w:rsidRPr="006F6F25" w:rsidRDefault="00AE5C48" w:rsidP="00AE5C48">
      <w:pPr>
        <w:rPr>
          <w:rFonts w:eastAsiaTheme="minorEastAsia"/>
          <w:sz w:val="52"/>
          <w:szCs w:val="52"/>
        </w:rPr>
      </w:pPr>
      <m:oMathPara>
        <m:oMath>
          <m:r>
            <w:rPr>
              <w:rFonts w:ascii="Cambria Math" w:hAnsi="Cambria Math"/>
              <w:sz w:val="52"/>
              <w:szCs w:val="52"/>
            </w:rPr>
            <m:t>-ρ</m:t>
          </m:r>
          <m:sSup>
            <m:sSupPr>
              <m:ctrlPr>
                <w:rPr>
                  <w:rFonts w:ascii="Cambria Math" w:hAnsi="Cambria Math"/>
                  <w:i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sz w:val="52"/>
                  <w:szCs w:val="52"/>
                </w:rPr>
                <m:t>ω</m:t>
              </m:r>
            </m:e>
            <m:sup>
              <m:r>
                <w:rPr>
                  <w:rFonts w:ascii="Cambria Math" w:hAnsi="Cambria Math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sz w:val="52"/>
              <w:szCs w:val="52"/>
            </w:rPr>
            <m:t>-</m:t>
          </m:r>
          <m:r>
            <m:rPr>
              <m:sty m:val="p"/>
            </m:rPr>
            <w:rPr>
              <w:rFonts w:ascii="Cambria Math" w:hAnsi="Cambria Math"/>
              <w:sz w:val="52"/>
              <w:szCs w:val="52"/>
            </w:rPr>
            <m:t>∇</m:t>
          </m:r>
          <m:r>
            <w:rPr>
              <w:rFonts w:ascii="Cambria Math" w:hAnsi="Cambria Math"/>
              <w:sz w:val="52"/>
              <w:szCs w:val="52"/>
            </w:rPr>
            <m:t>.σ=F.v</m:t>
          </m:r>
        </m:oMath>
      </m:oMathPara>
    </w:p>
    <w:p w:rsidR="002865A6" w:rsidRDefault="002865A6"/>
    <w:p w:rsidR="00AE5C48" w:rsidRPr="006F6F25" w:rsidRDefault="00AE5C48" w:rsidP="00AE5C48">
      <w:pPr>
        <w:rPr>
          <w:rFonts w:eastAsiaTheme="minorEastAsia"/>
          <w:sz w:val="52"/>
          <w:szCs w:val="52"/>
        </w:rPr>
      </w:pPr>
      <m:oMathPara>
        <m:oMath>
          <m:r>
            <w:rPr>
              <w:rFonts w:ascii="Cambria Math" w:hAnsi="Cambria Math"/>
              <w:sz w:val="52"/>
              <w:szCs w:val="52"/>
            </w:rPr>
            <m:t>-iω=λ</m:t>
          </m:r>
        </m:oMath>
      </m:oMathPara>
    </w:p>
    <w:p w:rsidR="00AE5C48" w:rsidRDefault="00AE5C48"/>
    <w:sectPr w:rsidR="00AE5C48" w:rsidSect="00286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E5C48"/>
    <w:rsid w:val="002865A6"/>
    <w:rsid w:val="00AE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Dr.S.Bhattacharya</dc:creator>
  <cp:lastModifiedBy>Dr.S.Bhattacharya</cp:lastModifiedBy>
  <cp:revision>1</cp:revision>
  <dcterms:created xsi:type="dcterms:W3CDTF">2011-05-27T13:37:00Z</dcterms:created>
  <dcterms:modified xsi:type="dcterms:W3CDTF">2011-05-27T13:38:00Z</dcterms:modified>
</cp:coreProperties>
</file>